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B7" w:rsidRPr="00E94015" w:rsidRDefault="00CD345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FF0000"/>
          <w:lang w:val="de"/>
        </w:rPr>
      </w:pPr>
      <w:r w:rsidRPr="00E94015">
        <w:rPr>
          <w:rFonts w:ascii="Arial" w:hAnsi="Arial" w:cs="Arial"/>
          <w:color w:val="FF0000"/>
          <w:lang w:val="de"/>
        </w:rPr>
        <w:t>Umsetzung der 15. SARS-CoV-2-Eindämmungsverordnung</w:t>
      </w:r>
    </w:p>
    <w:p w:rsidR="000217B7" w:rsidRPr="00E94015" w:rsidRDefault="0083612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lang w:val="de"/>
        </w:rPr>
      </w:pPr>
      <w:r w:rsidRPr="00E94015">
        <w:rPr>
          <w:rFonts w:ascii="Arial" w:hAnsi="Arial" w:cs="Arial"/>
          <w:b/>
          <w:lang w:val="de"/>
        </w:rPr>
        <w:t>Aktuell</w:t>
      </w:r>
      <w:r w:rsidR="00E94015" w:rsidRPr="00E94015">
        <w:rPr>
          <w:rFonts w:ascii="Arial" w:hAnsi="Arial" w:cs="Arial"/>
          <w:b/>
          <w:lang w:val="de"/>
        </w:rPr>
        <w:t>er</w:t>
      </w:r>
      <w:r w:rsidRPr="00E94015">
        <w:rPr>
          <w:rFonts w:ascii="Arial" w:hAnsi="Arial" w:cs="Arial"/>
          <w:b/>
          <w:lang w:val="de"/>
        </w:rPr>
        <w:t xml:space="preserve"> Stand 25.11.2021</w:t>
      </w:r>
    </w:p>
    <w:p w:rsidR="000217B7" w:rsidRPr="00E94015" w:rsidRDefault="000217B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 xml:space="preserve">Sehr geehrte </w:t>
      </w:r>
      <w:bookmarkStart w:id="0" w:name="_GoBack"/>
      <w:bookmarkEnd w:id="0"/>
      <w:r w:rsidRPr="00E94015">
        <w:rPr>
          <w:rFonts w:ascii="Arial" w:hAnsi="Arial" w:cs="Arial"/>
          <w:lang w:val="de"/>
        </w:rPr>
        <w:t>Damen und Herren,</w:t>
      </w:r>
    </w:p>
    <w:p w:rsidR="000217B7" w:rsidRPr="00E94015" w:rsidRDefault="00CD345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mit dem Erlass der 15. SARS-CoV-2-Eindämmungsverordungen durch die Landesregierung ergeben sich für den Schulalltag folgende Änderungen.</w:t>
      </w:r>
    </w:p>
    <w:p w:rsidR="00CD3459" w:rsidRPr="00E94015" w:rsidRDefault="00836129" w:rsidP="00CD3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In Anlehnung an die 3G- Regeln müssen alle Schülerinnen und Schüler den Nachweis erbringen, dass Sie geimpft, genesen oder getestet sind.</w:t>
      </w:r>
    </w:p>
    <w:p w:rsidR="00836129" w:rsidRPr="00E94015" w:rsidRDefault="00836129" w:rsidP="00CD3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Geimpfte und genesene Schüler dürfen namentlich erfasst werden.</w:t>
      </w:r>
    </w:p>
    <w:p w:rsidR="00836129" w:rsidRPr="00E94015" w:rsidRDefault="00836129" w:rsidP="00CD3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Schülerinnen und Schüler, welche nicht unter die 2G Regel fallen</w:t>
      </w:r>
      <w:r w:rsidR="00E94015" w:rsidRPr="00E94015">
        <w:rPr>
          <w:rFonts w:ascii="Arial" w:hAnsi="Arial" w:cs="Arial"/>
          <w:lang w:val="de"/>
        </w:rPr>
        <w:t>,</w:t>
      </w:r>
      <w:r w:rsidRPr="00E94015">
        <w:rPr>
          <w:rFonts w:ascii="Arial" w:hAnsi="Arial" w:cs="Arial"/>
          <w:lang w:val="de"/>
        </w:rPr>
        <w:t xml:space="preserve"> müssen durch Selbsttest unter Aufsicht in der Schule oder mittels eines gültigen Testzertifikats täglich ein negatives Testergebnis nachweisen. Die Regelungen zur Befreiung von der Testpflicht bleiben davon unberührt.</w:t>
      </w:r>
    </w:p>
    <w:p w:rsidR="00836129" w:rsidRPr="00E94015" w:rsidRDefault="00836129" w:rsidP="00CD3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b/>
          <w:lang w:val="de"/>
        </w:rPr>
        <w:t>Befreiung von der Präsenzpflicht</w:t>
      </w:r>
      <w:r w:rsidRPr="00E94015">
        <w:rPr>
          <w:rFonts w:ascii="Arial" w:hAnsi="Arial" w:cs="Arial"/>
          <w:lang w:val="de"/>
        </w:rPr>
        <w:t>: Die Schulpflicht wird weiterhin regelhaft durch den Unterrichtsbesuch erfüllt.</w:t>
      </w:r>
    </w:p>
    <w:p w:rsidR="00836129" w:rsidRPr="00E94015" w:rsidRDefault="00836129" w:rsidP="00CD3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 xml:space="preserve">Eine Befreiung von der Präsenzbeschulung wird nur in </w:t>
      </w:r>
      <w:r w:rsidRPr="00E94015">
        <w:rPr>
          <w:rFonts w:ascii="Arial" w:hAnsi="Arial" w:cs="Arial"/>
          <w:b/>
          <w:lang w:val="de"/>
        </w:rPr>
        <w:t>Ausnahmefällen</w:t>
      </w:r>
      <w:r w:rsidRPr="00E94015">
        <w:rPr>
          <w:rFonts w:ascii="Arial" w:hAnsi="Arial" w:cs="Arial"/>
          <w:lang w:val="de"/>
        </w:rPr>
        <w:t xml:space="preserve"> genehmigt und muss nachweislich durch die Belange des Informationsschutzes begründet sein.</w:t>
      </w:r>
    </w:p>
    <w:p w:rsidR="00836129" w:rsidRPr="00E94015" w:rsidRDefault="00836129" w:rsidP="00CD3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 xml:space="preserve">Auszubildende müssen sich </w:t>
      </w:r>
      <w:r w:rsidR="00C2071B" w:rsidRPr="00E94015">
        <w:rPr>
          <w:rFonts w:ascii="Arial" w:hAnsi="Arial" w:cs="Arial"/>
          <w:lang w:val="de"/>
        </w:rPr>
        <w:t xml:space="preserve">in diesem Fall </w:t>
      </w:r>
      <w:r w:rsidRPr="00E94015">
        <w:rPr>
          <w:rFonts w:ascii="Arial" w:hAnsi="Arial" w:cs="Arial"/>
          <w:lang w:val="de"/>
        </w:rPr>
        <w:t>im Betrieb melden</w:t>
      </w:r>
      <w:r w:rsidR="00C2071B" w:rsidRPr="00E94015">
        <w:rPr>
          <w:rFonts w:ascii="Arial" w:hAnsi="Arial" w:cs="Arial"/>
          <w:lang w:val="de"/>
        </w:rPr>
        <w:t>.</w:t>
      </w:r>
    </w:p>
    <w:p w:rsidR="00C2071B" w:rsidRPr="00E94015" w:rsidRDefault="00C2071B" w:rsidP="00CD3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Vollzeitschüler liegen in der Verantwortung der Berufsbildenden Schule.</w:t>
      </w:r>
    </w:p>
    <w:p w:rsidR="00C2071B" w:rsidRPr="00E94015" w:rsidRDefault="00C2071B" w:rsidP="00CD3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Für etwaige begründete Abmeldungen von der Präsenzbeschulung erfolgt kein Angebot in Form von Hybridunterricht. (Distanzunterricht)</w:t>
      </w:r>
    </w:p>
    <w:p w:rsidR="00C2071B" w:rsidRPr="00E94015" w:rsidRDefault="00C2071B" w:rsidP="00CD3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 xml:space="preserve">Die </w:t>
      </w:r>
      <w:proofErr w:type="spellStart"/>
      <w:r w:rsidRPr="00E94015">
        <w:rPr>
          <w:rFonts w:ascii="Arial" w:hAnsi="Arial" w:cs="Arial"/>
          <w:lang w:val="de"/>
        </w:rPr>
        <w:t>SuS</w:t>
      </w:r>
      <w:proofErr w:type="spellEnd"/>
      <w:r w:rsidRPr="00E94015">
        <w:rPr>
          <w:rFonts w:ascii="Arial" w:hAnsi="Arial" w:cs="Arial"/>
          <w:lang w:val="de"/>
        </w:rPr>
        <w:t xml:space="preserve"> versorgen sich eigenständig mit Aufgaben zur häuslichen Bearbeitung.</w:t>
      </w:r>
    </w:p>
    <w:p w:rsidR="0053764D" w:rsidRPr="00E94015" w:rsidRDefault="00C2071B" w:rsidP="0053764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Im öffentlichen Nahverkehr gilt für Berufsschüler die gleiche Regelung wie für Schüler.</w:t>
      </w:r>
      <w:r w:rsidR="0053764D" w:rsidRPr="00E94015">
        <w:rPr>
          <w:rFonts w:ascii="Arial" w:hAnsi="Arial" w:cs="Arial"/>
          <w:lang w:val="de"/>
        </w:rPr>
        <w:t xml:space="preserve"> Vorrausetzung ist das Mitführen des Schülerausweises.</w:t>
      </w:r>
    </w:p>
    <w:p w:rsidR="00C2071B" w:rsidRPr="00E94015" w:rsidRDefault="00C2071B" w:rsidP="0053764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Die Weihnachtsferien beginnen mit dem 18.12.2021.</w:t>
      </w:r>
    </w:p>
    <w:p w:rsidR="00C2071B" w:rsidRPr="00E94015" w:rsidRDefault="00C2071B" w:rsidP="00C207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lang w:val="de"/>
        </w:rPr>
      </w:pPr>
      <w:r w:rsidRPr="00E94015">
        <w:rPr>
          <w:rFonts w:ascii="Arial" w:hAnsi="Arial" w:cs="Arial"/>
          <w:b/>
          <w:lang w:val="de"/>
        </w:rPr>
        <w:t>Die oben genannten Regelungen bleiben bis auf weiteres bestehen.</w:t>
      </w:r>
    </w:p>
    <w:p w:rsidR="00C2071B" w:rsidRPr="00E94015" w:rsidRDefault="00C2071B" w:rsidP="00C207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lang w:val="de"/>
        </w:rPr>
      </w:pPr>
      <w:r w:rsidRPr="00E94015">
        <w:rPr>
          <w:rFonts w:ascii="Arial" w:hAnsi="Arial" w:cs="Arial"/>
          <w:b/>
          <w:lang w:val="de"/>
        </w:rPr>
        <w:t>Sofern Änderungen erfolgen, werden wir Sie über die Homepage als Kommunikationsmittel informieren.</w:t>
      </w:r>
    </w:p>
    <w:p w:rsidR="0053764D" w:rsidRPr="00E94015" w:rsidRDefault="0053764D" w:rsidP="00C207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lang w:val="de"/>
        </w:rPr>
      </w:pPr>
    </w:p>
    <w:p w:rsidR="0053764D" w:rsidRPr="00E94015" w:rsidRDefault="0053764D" w:rsidP="00C207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(I</w:t>
      </w:r>
      <w:r w:rsidR="00E94015" w:rsidRPr="00E94015">
        <w:rPr>
          <w:rFonts w:ascii="Arial" w:hAnsi="Arial" w:cs="Arial"/>
          <w:lang w:val="de"/>
        </w:rPr>
        <w:t>n einem weiteren Dokument</w:t>
      </w:r>
      <w:r w:rsidRPr="00E94015">
        <w:rPr>
          <w:rFonts w:ascii="Arial" w:hAnsi="Arial" w:cs="Arial"/>
          <w:lang w:val="de"/>
        </w:rPr>
        <w:t xml:space="preserve"> finden Sie Hinweise zu den Selbsttestungen von </w:t>
      </w:r>
      <w:proofErr w:type="spellStart"/>
      <w:r w:rsidRPr="00E94015">
        <w:rPr>
          <w:rFonts w:ascii="Arial" w:hAnsi="Arial" w:cs="Arial"/>
          <w:lang w:val="de"/>
        </w:rPr>
        <w:t>SuS</w:t>
      </w:r>
      <w:proofErr w:type="spellEnd"/>
      <w:r w:rsidRPr="00E94015">
        <w:rPr>
          <w:rFonts w:ascii="Arial" w:hAnsi="Arial" w:cs="Arial"/>
          <w:lang w:val="de"/>
        </w:rPr>
        <w:t>)</w:t>
      </w:r>
    </w:p>
    <w:p w:rsidR="00667155" w:rsidRPr="00E94015" w:rsidRDefault="00667155" w:rsidP="006671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:rsidR="00667155" w:rsidRPr="00E94015" w:rsidRDefault="00667155" w:rsidP="006671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 w:rsidRPr="00E94015">
        <w:rPr>
          <w:rFonts w:ascii="Arial" w:hAnsi="Arial" w:cs="Arial"/>
          <w:lang w:val="de"/>
        </w:rPr>
        <w:t>Die Schulleitung</w:t>
      </w:r>
    </w:p>
    <w:sectPr w:rsidR="00667155" w:rsidRPr="00E9401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E13A4"/>
    <w:multiLevelType w:val="hybridMultilevel"/>
    <w:tmpl w:val="17CEAE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59"/>
    <w:rsid w:val="000217B7"/>
    <w:rsid w:val="0053764D"/>
    <w:rsid w:val="00667155"/>
    <w:rsid w:val="00836129"/>
    <w:rsid w:val="00AB0EA6"/>
    <w:rsid w:val="00C2071B"/>
    <w:rsid w:val="00CD3459"/>
    <w:rsid w:val="00E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6B8C6"/>
  <w14:defaultImageDpi w14:val="0"/>
  <w15:docId w15:val="{7B07CB96-C307-484A-94C0-AD344D3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</dc:creator>
  <cp:keywords/>
  <dc:description/>
  <cp:lastModifiedBy>Christian Freche</cp:lastModifiedBy>
  <cp:revision>2</cp:revision>
  <dcterms:created xsi:type="dcterms:W3CDTF">2021-11-26T11:34:00Z</dcterms:created>
  <dcterms:modified xsi:type="dcterms:W3CDTF">2021-11-26T11:34:00Z</dcterms:modified>
</cp:coreProperties>
</file>